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573E0" w14:textId="20C6702C" w:rsidR="00EC661F" w:rsidRDefault="004B3462" w:rsidP="00EE2D11">
      <w:pPr>
        <w:spacing w:after="0"/>
        <w:jc w:val="center"/>
        <w:rPr>
          <w:rFonts w:ascii="Lucida Sans Unicode" w:hAnsi="Lucida Sans Unicode" w:cs="Lucida Sans Unicode"/>
          <w:b/>
          <w:bCs/>
          <w:color w:val="5092C6"/>
          <w:shd w:val="clear" w:color="auto" w:fill="FFFFFF"/>
        </w:rPr>
      </w:pPr>
      <w:r w:rsidRPr="00DC49D0">
        <w:rPr>
          <w:rFonts w:ascii="Lucida Sans Unicode" w:hAnsi="Lucida Sans Unicode" w:cs="Lucida Sans Unicode"/>
          <w:b/>
          <w:bCs/>
          <w:color w:val="5092C6"/>
          <w:shd w:val="clear" w:color="auto" w:fill="FFFFFF"/>
        </w:rPr>
        <w:t xml:space="preserve">EU-UNCTAD </w:t>
      </w:r>
      <w:r w:rsidR="00B32479">
        <w:rPr>
          <w:rFonts w:ascii="Lucida Sans Unicode" w:hAnsi="Lucida Sans Unicode" w:cs="Lucida Sans Unicode"/>
          <w:b/>
          <w:bCs/>
          <w:color w:val="5092C6"/>
          <w:shd w:val="clear" w:color="auto" w:fill="FFFFFF"/>
        </w:rPr>
        <w:t>J</w:t>
      </w:r>
      <w:r w:rsidRPr="00DC49D0">
        <w:rPr>
          <w:rFonts w:ascii="Lucida Sans Unicode" w:hAnsi="Lucida Sans Unicode" w:cs="Lucida Sans Unicode"/>
          <w:b/>
          <w:bCs/>
          <w:color w:val="5092C6"/>
          <w:shd w:val="clear" w:color="auto" w:fill="FFFFFF"/>
        </w:rPr>
        <w:t>oint Programme for Angola: Train for Trade II</w:t>
      </w:r>
    </w:p>
    <w:p w14:paraId="035337ED" w14:textId="263D0FDA" w:rsidR="00D05780" w:rsidRPr="00DC49D0" w:rsidRDefault="00D05780" w:rsidP="00C5167B">
      <w:pPr>
        <w:spacing w:after="0"/>
        <w:jc w:val="center"/>
        <w:rPr>
          <w:b/>
          <w:bCs/>
          <w:sz w:val="18"/>
          <w:szCs w:val="18"/>
        </w:rPr>
      </w:pPr>
      <w:r>
        <w:rPr>
          <w:rFonts w:ascii="Lucida Sans Unicode" w:hAnsi="Lucida Sans Unicode" w:cs="Lucida Sans Unicode"/>
          <w:b/>
          <w:bCs/>
          <w:color w:val="5092C6"/>
          <w:shd w:val="clear" w:color="auto" w:fill="FFFFFF"/>
        </w:rPr>
        <w:t>Commercial Diplomacy Component</w:t>
      </w:r>
    </w:p>
    <w:p w14:paraId="0A26F29C" w14:textId="2CDEBB6A" w:rsidR="00CE1511" w:rsidRPr="00CE1511" w:rsidRDefault="003E272B" w:rsidP="00CE151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UNCTAD </w:t>
      </w:r>
      <w:r w:rsidRPr="00D27035">
        <w:rPr>
          <w:b/>
          <w:bCs/>
          <w:sz w:val="28"/>
          <w:szCs w:val="28"/>
        </w:rPr>
        <w:t xml:space="preserve">Virtual </w:t>
      </w:r>
      <w:r>
        <w:rPr>
          <w:b/>
          <w:bCs/>
          <w:sz w:val="28"/>
          <w:szCs w:val="28"/>
        </w:rPr>
        <w:t>Workshop on</w:t>
      </w:r>
      <w:r w:rsidR="00CE1511" w:rsidRPr="00CE1511">
        <w:rPr>
          <w:b/>
          <w:bCs/>
          <w:sz w:val="28"/>
          <w:szCs w:val="28"/>
        </w:rPr>
        <w:t xml:space="preserve"> Present</w:t>
      </w:r>
      <w:r w:rsidR="00CE1511">
        <w:rPr>
          <w:b/>
          <w:bCs/>
          <w:sz w:val="28"/>
          <w:szCs w:val="28"/>
        </w:rPr>
        <w:t>ing</w:t>
      </w:r>
      <w:r w:rsidR="00CE1511" w:rsidRPr="00CE1511">
        <w:rPr>
          <w:b/>
          <w:bCs/>
          <w:sz w:val="28"/>
          <w:szCs w:val="28"/>
        </w:rPr>
        <w:t xml:space="preserve"> the Preliminary Impact Study on the</w:t>
      </w:r>
    </w:p>
    <w:p w14:paraId="4BC823FD" w14:textId="1335EFC4" w:rsidR="00785F80" w:rsidRDefault="00CE1511" w:rsidP="00CE1511">
      <w:pPr>
        <w:spacing w:after="0"/>
        <w:jc w:val="center"/>
        <w:rPr>
          <w:b/>
          <w:bCs/>
          <w:sz w:val="28"/>
          <w:szCs w:val="28"/>
        </w:rPr>
      </w:pPr>
      <w:r w:rsidRPr="00CE1511">
        <w:rPr>
          <w:b/>
          <w:bCs/>
          <w:sz w:val="28"/>
          <w:szCs w:val="28"/>
        </w:rPr>
        <w:t>Angola's Accession to the SADC-EU Economic Partnership Agreement (EPA)</w:t>
      </w:r>
    </w:p>
    <w:p w14:paraId="496A9596" w14:textId="77777777" w:rsidR="005558EA" w:rsidRDefault="005558EA" w:rsidP="00C5167B">
      <w:pPr>
        <w:spacing w:after="0"/>
        <w:jc w:val="center"/>
        <w:rPr>
          <w:b/>
          <w:bCs/>
        </w:rPr>
      </w:pPr>
    </w:p>
    <w:p w14:paraId="63382953" w14:textId="67B8BC33" w:rsidR="007247F9" w:rsidRPr="00C70E9D" w:rsidRDefault="00961DE6" w:rsidP="00C5167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Tuesday </w:t>
      </w:r>
      <w:r w:rsidR="00785F80">
        <w:rPr>
          <w:b/>
          <w:bCs/>
        </w:rPr>
        <w:t>2</w:t>
      </w:r>
      <w:r>
        <w:rPr>
          <w:b/>
          <w:bCs/>
        </w:rPr>
        <w:t xml:space="preserve">9 June </w:t>
      </w:r>
      <w:r w:rsidR="00EC661F" w:rsidRPr="00C70E9D">
        <w:rPr>
          <w:b/>
          <w:bCs/>
        </w:rPr>
        <w:t>202</w:t>
      </w:r>
      <w:r>
        <w:rPr>
          <w:b/>
          <w:bCs/>
        </w:rPr>
        <w:t>1</w:t>
      </w:r>
      <w:r w:rsidR="00B32479">
        <w:rPr>
          <w:b/>
          <w:bCs/>
        </w:rPr>
        <w:t>, 9:00 – 12:00 and 14:00 – 16:00</w:t>
      </w:r>
      <w:r w:rsidR="000A5989">
        <w:rPr>
          <w:b/>
          <w:bCs/>
        </w:rPr>
        <w:t xml:space="preserve"> </w:t>
      </w:r>
      <w:r w:rsidR="005E2D10">
        <w:rPr>
          <w:b/>
          <w:bCs/>
        </w:rPr>
        <w:t>(Angola time)</w:t>
      </w:r>
    </w:p>
    <w:p w14:paraId="7E49F7F3" w14:textId="77777777" w:rsidR="002930C5" w:rsidRPr="005E2D10" w:rsidRDefault="002930C5" w:rsidP="00C5167B">
      <w:pPr>
        <w:spacing w:after="0"/>
        <w:jc w:val="center"/>
        <w:rPr>
          <w:b/>
          <w:bCs/>
          <w:sz w:val="20"/>
          <w:szCs w:val="20"/>
        </w:rPr>
      </w:pPr>
    </w:p>
    <w:p w14:paraId="1C4713A1" w14:textId="7C297276" w:rsidR="00D05780" w:rsidRPr="002930C5" w:rsidRDefault="002930C5" w:rsidP="00C5167B">
      <w:pPr>
        <w:spacing w:after="0"/>
        <w:jc w:val="center"/>
        <w:rPr>
          <w:b/>
          <w:bCs/>
          <w:u w:val="single"/>
        </w:rPr>
      </w:pPr>
      <w:r w:rsidRPr="002930C5">
        <w:rPr>
          <w:b/>
          <w:bCs/>
          <w:sz w:val="28"/>
          <w:szCs w:val="28"/>
          <w:u w:val="single"/>
        </w:rPr>
        <w:t>Programme</w:t>
      </w:r>
    </w:p>
    <w:p w14:paraId="629B6897" w14:textId="77777777" w:rsidR="002930C5" w:rsidRDefault="002930C5" w:rsidP="00C5167B">
      <w:pPr>
        <w:spacing w:after="0"/>
        <w:jc w:val="both"/>
      </w:pPr>
    </w:p>
    <w:p w14:paraId="0CB19C82" w14:textId="26C9292B" w:rsidR="00C5167B" w:rsidRPr="002930C5" w:rsidRDefault="002930C5" w:rsidP="00C5167B">
      <w:pPr>
        <w:spacing w:after="0"/>
        <w:jc w:val="both"/>
        <w:rPr>
          <w:i/>
          <w:iCs/>
        </w:rPr>
      </w:pPr>
      <w:r w:rsidRPr="002930C5">
        <w:rPr>
          <w:i/>
          <w:iCs/>
        </w:rPr>
        <w:t>Moderator:</w:t>
      </w:r>
      <w:r w:rsidRPr="002930C5">
        <w:rPr>
          <w:i/>
          <w:iCs/>
        </w:rPr>
        <w:tab/>
      </w:r>
      <w:r w:rsidR="008E71DB">
        <w:rPr>
          <w:i/>
          <w:iCs/>
        </w:rPr>
        <w:t>Train for Trade II team</w:t>
      </w:r>
    </w:p>
    <w:p w14:paraId="32EAFEBB" w14:textId="6739A24A" w:rsidR="002930C5" w:rsidRDefault="002930C5" w:rsidP="00C5167B">
      <w:pPr>
        <w:spacing w:after="0"/>
        <w:jc w:val="both"/>
      </w:pPr>
    </w:p>
    <w:p w14:paraId="3E278BDC" w14:textId="4E9EC9DD" w:rsidR="0051350D" w:rsidRDefault="00A31165" w:rsidP="00C5167B">
      <w:pPr>
        <w:spacing w:after="0"/>
        <w:jc w:val="both"/>
        <w:rPr>
          <w:b/>
          <w:bCs/>
        </w:rPr>
      </w:pPr>
      <w:r>
        <w:t>9</w:t>
      </w:r>
      <w:r w:rsidR="00785F80">
        <w:t>:00</w:t>
      </w:r>
      <w:r w:rsidR="00EC661F">
        <w:t xml:space="preserve">– </w:t>
      </w:r>
      <w:r>
        <w:t>9</w:t>
      </w:r>
      <w:r w:rsidR="0051350D">
        <w:t>:15</w:t>
      </w:r>
      <w:r w:rsidR="00C5167B">
        <w:tab/>
      </w:r>
      <w:r w:rsidR="0051350D">
        <w:rPr>
          <w:b/>
          <w:bCs/>
        </w:rPr>
        <w:t>Welcome</w:t>
      </w:r>
    </w:p>
    <w:p w14:paraId="3FCF4193" w14:textId="50E3A159" w:rsidR="00223582" w:rsidRPr="0051350D" w:rsidRDefault="00D17B9E" w:rsidP="00223582">
      <w:pPr>
        <w:pStyle w:val="Paragrafoelenco"/>
        <w:numPr>
          <w:ilvl w:val="0"/>
          <w:numId w:val="7"/>
        </w:numPr>
        <w:spacing w:after="0"/>
        <w:jc w:val="both"/>
        <w:rPr>
          <w:i/>
          <w:iCs/>
        </w:rPr>
      </w:pPr>
      <w:r>
        <w:rPr>
          <w:i/>
          <w:iCs/>
        </w:rPr>
        <w:t xml:space="preserve">H.E. Mr. </w:t>
      </w:r>
      <w:proofErr w:type="spellStart"/>
      <w:r>
        <w:rPr>
          <w:i/>
          <w:iCs/>
        </w:rPr>
        <w:t>Amadeu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Leitão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Nunes</w:t>
      </w:r>
      <w:proofErr w:type="spellEnd"/>
      <w:r w:rsidR="00902FF8">
        <w:rPr>
          <w:i/>
          <w:iCs/>
        </w:rPr>
        <w:t>,</w:t>
      </w:r>
      <w:r w:rsidR="00902FF8" w:rsidRPr="00902FF8">
        <w:rPr>
          <w:i/>
          <w:iCs/>
        </w:rPr>
        <w:t xml:space="preserve"> </w:t>
      </w:r>
      <w:r w:rsidR="00902FF8">
        <w:rPr>
          <w:i/>
          <w:iCs/>
        </w:rPr>
        <w:t>Secretary of State of Commerce</w:t>
      </w:r>
    </w:p>
    <w:p w14:paraId="21641C66" w14:textId="07A35345" w:rsidR="0051350D" w:rsidRPr="0051350D" w:rsidRDefault="00902FF8" w:rsidP="00F541ED">
      <w:pPr>
        <w:pStyle w:val="Paragrafoelenco"/>
        <w:numPr>
          <w:ilvl w:val="0"/>
          <w:numId w:val="7"/>
        </w:numPr>
        <w:spacing w:after="0"/>
        <w:jc w:val="both"/>
        <w:rPr>
          <w:i/>
          <w:iCs/>
        </w:rPr>
      </w:pPr>
      <w:r>
        <w:rPr>
          <w:i/>
          <w:iCs/>
        </w:rPr>
        <w:t>Ms. Miho Shirotori, O</w:t>
      </w:r>
      <w:r w:rsidR="001C1AAA">
        <w:rPr>
          <w:i/>
          <w:iCs/>
        </w:rPr>
        <w:t>fficer-in-Charge</w:t>
      </w:r>
      <w:r>
        <w:rPr>
          <w:i/>
          <w:iCs/>
        </w:rPr>
        <w:t xml:space="preserve">, Division on International Trade and Commodities, </w:t>
      </w:r>
      <w:r w:rsidR="0051350D" w:rsidRPr="0051350D">
        <w:rPr>
          <w:i/>
          <w:iCs/>
        </w:rPr>
        <w:t>UNCTAD</w:t>
      </w:r>
    </w:p>
    <w:p w14:paraId="39B06D07" w14:textId="77777777" w:rsidR="00C5167B" w:rsidRDefault="00C5167B" w:rsidP="00C5167B">
      <w:pPr>
        <w:spacing w:after="0"/>
        <w:jc w:val="both"/>
      </w:pPr>
    </w:p>
    <w:p w14:paraId="23B7AA10" w14:textId="3218EFF1" w:rsidR="001176F9" w:rsidRDefault="00165885" w:rsidP="00C5167B">
      <w:pPr>
        <w:spacing w:after="0"/>
        <w:ind w:left="1418" w:hanging="1418"/>
        <w:jc w:val="both"/>
        <w:rPr>
          <w:b/>
          <w:bCs/>
        </w:rPr>
      </w:pPr>
      <w:r>
        <w:t>9</w:t>
      </w:r>
      <w:r w:rsidR="0051350D" w:rsidRPr="0051350D">
        <w:t>:1</w:t>
      </w:r>
      <w:r w:rsidR="0051350D">
        <w:t>5</w:t>
      </w:r>
      <w:r w:rsidR="0051350D" w:rsidRPr="0051350D">
        <w:t xml:space="preserve"> – 1</w:t>
      </w:r>
      <w:r>
        <w:t>0</w:t>
      </w:r>
      <w:r w:rsidR="0051350D" w:rsidRPr="0051350D">
        <w:t>:</w:t>
      </w:r>
      <w:r w:rsidR="00CC3BE1">
        <w:t>3</w:t>
      </w:r>
      <w:r w:rsidR="0051350D" w:rsidRPr="0051350D">
        <w:t>0</w:t>
      </w:r>
      <w:r w:rsidR="00C5167B">
        <w:tab/>
      </w:r>
      <w:r w:rsidR="00785F80" w:rsidRPr="00BB164E">
        <w:rPr>
          <w:b/>
          <w:bCs/>
          <w:u w:val="single"/>
        </w:rPr>
        <w:t xml:space="preserve">Session </w:t>
      </w:r>
      <w:r w:rsidR="0089085C" w:rsidRPr="00BB164E">
        <w:rPr>
          <w:b/>
          <w:bCs/>
          <w:u w:val="single"/>
        </w:rPr>
        <w:t>1</w:t>
      </w:r>
      <w:r w:rsidR="0089085C" w:rsidRPr="00D05780">
        <w:rPr>
          <w:b/>
          <w:bCs/>
        </w:rPr>
        <w:t>:</w:t>
      </w:r>
      <w:r w:rsidR="00E332CB" w:rsidRPr="00D05780">
        <w:rPr>
          <w:b/>
          <w:bCs/>
        </w:rPr>
        <w:t xml:space="preserve"> </w:t>
      </w:r>
      <w:r w:rsidR="001176F9">
        <w:rPr>
          <w:b/>
          <w:bCs/>
        </w:rPr>
        <w:t xml:space="preserve">EPA impact study - Overview </w:t>
      </w:r>
      <w:r w:rsidR="00976453">
        <w:rPr>
          <w:b/>
          <w:bCs/>
        </w:rPr>
        <w:t>and e</w:t>
      </w:r>
      <w:r w:rsidR="00485983">
        <w:rPr>
          <w:b/>
          <w:bCs/>
        </w:rPr>
        <w:t>conomy</w:t>
      </w:r>
      <w:r w:rsidR="00976453">
        <w:rPr>
          <w:b/>
          <w:bCs/>
        </w:rPr>
        <w:t>-</w:t>
      </w:r>
      <w:r w:rsidR="00485983">
        <w:rPr>
          <w:b/>
          <w:bCs/>
        </w:rPr>
        <w:t>wide effect</w:t>
      </w:r>
      <w:r w:rsidR="00E81F6A">
        <w:rPr>
          <w:b/>
          <w:bCs/>
        </w:rPr>
        <w:t>s</w:t>
      </w:r>
    </w:p>
    <w:p w14:paraId="789D9930" w14:textId="124ABC09" w:rsidR="00BF6B75" w:rsidRDefault="00BF6B75" w:rsidP="001176F9">
      <w:pPr>
        <w:spacing w:after="0"/>
        <w:ind w:left="1418"/>
        <w:jc w:val="both"/>
        <w:rPr>
          <w:b/>
          <w:bCs/>
        </w:rPr>
      </w:pPr>
    </w:p>
    <w:p w14:paraId="07A4BFFD" w14:textId="641DF825" w:rsidR="0051350D" w:rsidRDefault="00BA3139" w:rsidP="00F541ED">
      <w:pPr>
        <w:pStyle w:val="Paragrafoelenco"/>
        <w:numPr>
          <w:ilvl w:val="0"/>
          <w:numId w:val="9"/>
        </w:numPr>
        <w:spacing w:after="0"/>
        <w:jc w:val="both"/>
        <w:rPr>
          <w:i/>
          <w:iCs/>
        </w:rPr>
      </w:pPr>
      <w:r>
        <w:rPr>
          <w:i/>
          <w:iCs/>
        </w:rPr>
        <w:t>UNCTAD Consultant</w:t>
      </w:r>
      <w:r w:rsidR="000A5989">
        <w:rPr>
          <w:i/>
          <w:iCs/>
        </w:rPr>
        <w:t>s (Paul Baker, David Vanzetti)</w:t>
      </w:r>
      <w:r w:rsidR="00CE1511">
        <w:rPr>
          <w:i/>
          <w:iCs/>
        </w:rPr>
        <w:t xml:space="preserve"> - </w:t>
      </w:r>
      <w:r w:rsidR="000A5989">
        <w:rPr>
          <w:i/>
          <w:iCs/>
        </w:rPr>
        <w:t>30 mins</w:t>
      </w:r>
    </w:p>
    <w:p w14:paraId="42E27CB7" w14:textId="5ED46763" w:rsidR="00485983" w:rsidRPr="00EF1791" w:rsidRDefault="00485983" w:rsidP="00485983">
      <w:pPr>
        <w:pStyle w:val="Paragrafoelenco"/>
        <w:numPr>
          <w:ilvl w:val="0"/>
          <w:numId w:val="9"/>
        </w:numPr>
        <w:spacing w:after="0"/>
        <w:jc w:val="both"/>
        <w:rPr>
          <w:i/>
          <w:iCs/>
          <w:lang w:val="en-US"/>
        </w:rPr>
      </w:pPr>
      <w:r w:rsidRPr="00EF1791">
        <w:rPr>
          <w:i/>
          <w:iCs/>
          <w:lang w:val="en-US"/>
        </w:rPr>
        <w:t>Discussant 1 MINDCOM</w:t>
      </w:r>
      <w:r w:rsidR="000A5989" w:rsidRPr="00EF1791">
        <w:rPr>
          <w:i/>
          <w:iCs/>
          <w:lang w:val="en-US"/>
        </w:rPr>
        <w:t xml:space="preserve"> </w:t>
      </w:r>
      <w:r w:rsidR="004D3DE3" w:rsidRPr="00EF1791">
        <w:rPr>
          <w:i/>
          <w:iCs/>
          <w:lang w:val="en-US"/>
        </w:rPr>
        <w:t>(</w:t>
      </w:r>
      <w:r w:rsidR="000A5989" w:rsidRPr="00EF1791">
        <w:rPr>
          <w:i/>
          <w:iCs/>
          <w:lang w:val="en-US"/>
        </w:rPr>
        <w:t>10 mins</w:t>
      </w:r>
      <w:r w:rsidR="004D3DE3" w:rsidRPr="00EF1791">
        <w:rPr>
          <w:i/>
          <w:iCs/>
          <w:lang w:val="en-US"/>
        </w:rPr>
        <w:t>)</w:t>
      </w:r>
      <w:r w:rsidR="00B921D1" w:rsidRPr="00EF1791">
        <w:rPr>
          <w:lang w:val="en-US"/>
        </w:rPr>
        <w:t xml:space="preserve"> </w:t>
      </w:r>
      <w:r w:rsidR="00B921D1" w:rsidRPr="00EF1791">
        <w:rPr>
          <w:i/>
          <w:iCs/>
          <w:lang w:val="en-US"/>
        </w:rPr>
        <w:t xml:space="preserve">– Mr. Alcides Luís, </w:t>
      </w:r>
      <w:r w:rsidR="00EF1791" w:rsidRPr="00EF1791">
        <w:rPr>
          <w:i/>
          <w:iCs/>
          <w:lang w:val="en-US"/>
        </w:rPr>
        <w:t xml:space="preserve">Chief of international </w:t>
      </w:r>
      <w:r w:rsidR="00EF1791">
        <w:rPr>
          <w:i/>
          <w:iCs/>
          <w:lang w:val="en-US"/>
        </w:rPr>
        <w:t>cooperation d</w:t>
      </w:r>
      <w:r w:rsidR="00EF1791" w:rsidRPr="00EF1791">
        <w:rPr>
          <w:i/>
          <w:iCs/>
          <w:lang w:val="en-US"/>
        </w:rPr>
        <w:t>epartment</w:t>
      </w:r>
      <w:r w:rsidR="00B921D1" w:rsidRPr="00EF1791">
        <w:rPr>
          <w:i/>
          <w:iCs/>
          <w:lang w:val="en-US"/>
        </w:rPr>
        <w:t>/Mr. Terencio Caetano</w:t>
      </w:r>
    </w:p>
    <w:p w14:paraId="438DB3B7" w14:textId="6C90BA5B" w:rsidR="00485983" w:rsidRPr="00B7144F" w:rsidRDefault="00485983" w:rsidP="00485983">
      <w:pPr>
        <w:pStyle w:val="Paragrafoelenco"/>
        <w:numPr>
          <w:ilvl w:val="0"/>
          <w:numId w:val="9"/>
        </w:numPr>
        <w:spacing w:after="0"/>
        <w:jc w:val="both"/>
        <w:rPr>
          <w:i/>
          <w:iCs/>
          <w:lang w:val="en-US"/>
        </w:rPr>
      </w:pPr>
      <w:r w:rsidRPr="00B7144F">
        <w:rPr>
          <w:i/>
          <w:iCs/>
          <w:lang w:val="en-US"/>
        </w:rPr>
        <w:t>Discussant 2</w:t>
      </w:r>
      <w:r w:rsidR="000A5989" w:rsidRPr="00B7144F">
        <w:rPr>
          <w:i/>
          <w:iCs/>
          <w:lang w:val="en-US"/>
        </w:rPr>
        <w:t xml:space="preserve"> </w:t>
      </w:r>
      <w:r w:rsidR="004D3DE3" w:rsidRPr="00B7144F">
        <w:rPr>
          <w:i/>
          <w:iCs/>
          <w:lang w:val="en-US"/>
        </w:rPr>
        <w:t>(</w:t>
      </w:r>
      <w:r w:rsidR="000A5989" w:rsidRPr="00B7144F">
        <w:rPr>
          <w:i/>
          <w:iCs/>
          <w:lang w:val="en-US"/>
        </w:rPr>
        <w:t>10 mins</w:t>
      </w:r>
      <w:r w:rsidR="004D3DE3" w:rsidRPr="00B7144F">
        <w:rPr>
          <w:i/>
          <w:iCs/>
          <w:lang w:val="en-US"/>
        </w:rPr>
        <w:t>)</w:t>
      </w:r>
      <w:r w:rsidR="00321148" w:rsidRPr="00B7144F">
        <w:rPr>
          <w:lang w:val="en-US"/>
        </w:rPr>
        <w:t xml:space="preserve"> – </w:t>
      </w:r>
      <w:r w:rsidR="00321148" w:rsidRPr="00B7144F">
        <w:rPr>
          <w:i/>
          <w:iCs/>
          <w:lang w:val="en-US"/>
        </w:rPr>
        <w:t xml:space="preserve">Mr. António Pombal, </w:t>
      </w:r>
      <w:r w:rsidR="00EF1791" w:rsidRPr="00B7144F">
        <w:rPr>
          <w:i/>
          <w:iCs/>
          <w:lang w:val="en-US"/>
        </w:rPr>
        <w:t xml:space="preserve">Director of </w:t>
      </w:r>
      <w:r w:rsidR="00BF24BE" w:rsidRPr="00B7144F">
        <w:rPr>
          <w:i/>
          <w:iCs/>
          <w:lang w:val="en-US"/>
        </w:rPr>
        <w:t>cooperation and international relations</w:t>
      </w:r>
      <w:r w:rsidR="00321148" w:rsidRPr="00B7144F">
        <w:rPr>
          <w:i/>
          <w:iCs/>
          <w:lang w:val="en-US"/>
        </w:rPr>
        <w:t>, MEP</w:t>
      </w:r>
    </w:p>
    <w:p w14:paraId="4AE2972C" w14:textId="582935BC" w:rsidR="00CC3BE1" w:rsidRPr="0057679C" w:rsidRDefault="00CC3BE1" w:rsidP="00CC3BE1">
      <w:pPr>
        <w:pStyle w:val="Paragrafoelenco"/>
        <w:numPr>
          <w:ilvl w:val="0"/>
          <w:numId w:val="9"/>
        </w:numPr>
        <w:spacing w:after="0"/>
        <w:jc w:val="both"/>
        <w:rPr>
          <w:i/>
        </w:rPr>
      </w:pPr>
      <w:r w:rsidRPr="0057679C">
        <w:rPr>
          <w:i/>
        </w:rPr>
        <w:t>Followed by interactive discussion</w:t>
      </w:r>
      <w:r w:rsidR="000A5989" w:rsidRPr="0057679C">
        <w:rPr>
          <w:i/>
        </w:rPr>
        <w:t xml:space="preserve"> </w:t>
      </w:r>
      <w:r w:rsidR="004D3DE3" w:rsidRPr="0057679C">
        <w:rPr>
          <w:i/>
        </w:rPr>
        <w:t>(</w:t>
      </w:r>
      <w:r w:rsidR="000A5989" w:rsidRPr="0057679C">
        <w:rPr>
          <w:i/>
        </w:rPr>
        <w:t>25 mins</w:t>
      </w:r>
      <w:r w:rsidR="004D3DE3" w:rsidRPr="0057679C">
        <w:rPr>
          <w:i/>
        </w:rPr>
        <w:t>)</w:t>
      </w:r>
    </w:p>
    <w:p w14:paraId="11D9BFBB" w14:textId="77777777" w:rsidR="000A5989" w:rsidRDefault="000A5989" w:rsidP="000A5989">
      <w:pPr>
        <w:spacing w:after="0"/>
        <w:jc w:val="both"/>
      </w:pPr>
    </w:p>
    <w:p w14:paraId="479E3489" w14:textId="740FCF07" w:rsidR="005D6EBB" w:rsidRDefault="000A5989" w:rsidP="000A5989">
      <w:pPr>
        <w:spacing w:after="0"/>
        <w:jc w:val="both"/>
      </w:pPr>
      <w:r>
        <w:t>10:30</w:t>
      </w:r>
      <w:r w:rsidR="00CE1511">
        <w:t xml:space="preserve"> </w:t>
      </w:r>
      <w:r>
        <w:t>-</w:t>
      </w:r>
      <w:r w:rsidR="00CE1511">
        <w:t xml:space="preserve"> </w:t>
      </w:r>
      <w:r>
        <w:t>10:40</w:t>
      </w:r>
      <w:r>
        <w:tab/>
        <w:t>Break</w:t>
      </w:r>
    </w:p>
    <w:p w14:paraId="0EEAE286" w14:textId="77777777" w:rsidR="000A5989" w:rsidRDefault="000A5989" w:rsidP="005E2D10">
      <w:pPr>
        <w:spacing w:after="0"/>
        <w:jc w:val="both"/>
      </w:pPr>
    </w:p>
    <w:p w14:paraId="66F9801F" w14:textId="0B424F02" w:rsidR="00EC661F" w:rsidRDefault="00EC661F" w:rsidP="00C5167B">
      <w:pPr>
        <w:spacing w:after="0"/>
        <w:ind w:left="1418" w:hanging="1418"/>
        <w:jc w:val="both"/>
        <w:rPr>
          <w:b/>
          <w:bCs/>
        </w:rPr>
      </w:pPr>
      <w:r w:rsidRPr="00C5167B">
        <w:t>1</w:t>
      </w:r>
      <w:r w:rsidR="00165885">
        <w:t>0</w:t>
      </w:r>
      <w:r w:rsidRPr="00C5167B">
        <w:t>.</w:t>
      </w:r>
      <w:r w:rsidR="000A5989">
        <w:t>40</w:t>
      </w:r>
      <w:r w:rsidR="000A5989" w:rsidRPr="00C5167B">
        <w:t xml:space="preserve"> </w:t>
      </w:r>
      <w:r w:rsidR="00785F80" w:rsidRPr="00C5167B">
        <w:t>– 1</w:t>
      </w:r>
      <w:r w:rsidR="00165885">
        <w:t>2</w:t>
      </w:r>
      <w:r w:rsidR="00785F80" w:rsidRPr="00C5167B">
        <w:t>:00</w:t>
      </w:r>
      <w:r w:rsidR="00C5167B" w:rsidRPr="00C5167B">
        <w:rPr>
          <w:b/>
          <w:bCs/>
        </w:rPr>
        <w:tab/>
      </w:r>
      <w:r w:rsidR="00785F80" w:rsidRPr="00BB164E">
        <w:rPr>
          <w:b/>
          <w:bCs/>
          <w:u w:val="single"/>
        </w:rPr>
        <w:t>Session 2</w:t>
      </w:r>
      <w:r w:rsidR="001D2233" w:rsidRPr="00D05780">
        <w:rPr>
          <w:b/>
          <w:bCs/>
        </w:rPr>
        <w:t>:</w:t>
      </w:r>
      <w:r w:rsidR="005D6EBB" w:rsidRPr="00D05780">
        <w:rPr>
          <w:b/>
          <w:bCs/>
        </w:rPr>
        <w:t xml:space="preserve"> </w:t>
      </w:r>
      <w:r w:rsidR="0074783E">
        <w:rPr>
          <w:b/>
          <w:bCs/>
        </w:rPr>
        <w:t>EPA impact study –</w:t>
      </w:r>
      <w:r w:rsidR="00E81F6A">
        <w:rPr>
          <w:b/>
          <w:bCs/>
        </w:rPr>
        <w:t xml:space="preserve"> Deep dive effects at product level</w:t>
      </w:r>
    </w:p>
    <w:p w14:paraId="4E45DF21" w14:textId="77777777" w:rsidR="00E81F6A" w:rsidRDefault="00E81F6A" w:rsidP="00C5167B">
      <w:pPr>
        <w:spacing w:after="0"/>
        <w:ind w:left="1418" w:hanging="1418"/>
        <w:jc w:val="both"/>
        <w:rPr>
          <w:b/>
          <w:bCs/>
        </w:rPr>
      </w:pPr>
    </w:p>
    <w:p w14:paraId="624D28DF" w14:textId="4277F76F" w:rsidR="000A5989" w:rsidRDefault="000C284B" w:rsidP="000A5989">
      <w:pPr>
        <w:pStyle w:val="Paragrafoelenco"/>
        <w:numPr>
          <w:ilvl w:val="0"/>
          <w:numId w:val="9"/>
        </w:numPr>
        <w:spacing w:after="0"/>
        <w:jc w:val="both"/>
        <w:rPr>
          <w:i/>
          <w:iCs/>
        </w:rPr>
      </w:pPr>
      <w:r>
        <w:rPr>
          <w:i/>
          <w:iCs/>
        </w:rPr>
        <w:t>UNCTAD Consultant</w:t>
      </w:r>
      <w:r w:rsidR="000A5989">
        <w:rPr>
          <w:i/>
          <w:iCs/>
        </w:rPr>
        <w:t xml:space="preserve">s (Paul Baker, David Vanzetti) </w:t>
      </w:r>
      <w:r w:rsidR="004D3DE3">
        <w:rPr>
          <w:i/>
          <w:iCs/>
        </w:rPr>
        <w:t>(</w:t>
      </w:r>
      <w:r w:rsidR="000A5989">
        <w:rPr>
          <w:i/>
          <w:iCs/>
        </w:rPr>
        <w:t>25 mins</w:t>
      </w:r>
      <w:r w:rsidR="004D3DE3">
        <w:rPr>
          <w:i/>
          <w:iCs/>
        </w:rPr>
        <w:t>)</w:t>
      </w:r>
    </w:p>
    <w:p w14:paraId="73955074" w14:textId="25F0B275" w:rsidR="00AB5111" w:rsidRPr="00B7144F" w:rsidRDefault="00AB5111" w:rsidP="00AB5111">
      <w:pPr>
        <w:pStyle w:val="Paragrafoelenco"/>
        <w:numPr>
          <w:ilvl w:val="0"/>
          <w:numId w:val="9"/>
        </w:numPr>
        <w:spacing w:after="0"/>
        <w:jc w:val="both"/>
        <w:rPr>
          <w:i/>
          <w:iCs/>
          <w:lang w:val="pt-PT"/>
        </w:rPr>
      </w:pPr>
      <w:r w:rsidRPr="00B7144F">
        <w:rPr>
          <w:i/>
          <w:iCs/>
          <w:lang w:val="pt-PT"/>
        </w:rPr>
        <w:t xml:space="preserve">Discussant </w:t>
      </w:r>
      <w:r w:rsidR="00485983" w:rsidRPr="00B7144F">
        <w:rPr>
          <w:i/>
          <w:iCs/>
          <w:lang w:val="pt-PT"/>
        </w:rPr>
        <w:t>3</w:t>
      </w:r>
      <w:r w:rsidR="00F045CC" w:rsidRPr="00B7144F">
        <w:rPr>
          <w:i/>
          <w:iCs/>
          <w:lang w:val="pt-PT"/>
        </w:rPr>
        <w:t xml:space="preserve"> MINDCOM</w:t>
      </w:r>
      <w:r w:rsidR="000A5989" w:rsidRPr="00B7144F">
        <w:rPr>
          <w:i/>
          <w:iCs/>
          <w:lang w:val="pt-PT"/>
        </w:rPr>
        <w:t xml:space="preserve"> </w:t>
      </w:r>
      <w:r w:rsidR="004D3DE3" w:rsidRPr="00B7144F">
        <w:rPr>
          <w:i/>
          <w:iCs/>
          <w:lang w:val="pt-PT"/>
        </w:rPr>
        <w:t>(</w:t>
      </w:r>
      <w:r w:rsidR="000A5989" w:rsidRPr="00B7144F">
        <w:rPr>
          <w:i/>
          <w:iCs/>
          <w:lang w:val="pt-PT"/>
        </w:rPr>
        <w:t>15 mins</w:t>
      </w:r>
      <w:r w:rsidR="004D3DE3" w:rsidRPr="00B7144F">
        <w:rPr>
          <w:i/>
          <w:iCs/>
          <w:lang w:val="pt-PT"/>
        </w:rPr>
        <w:t>)</w:t>
      </w:r>
      <w:r w:rsidR="00B7144F" w:rsidRPr="00B7144F">
        <w:rPr>
          <w:lang w:val="pt-PT"/>
        </w:rPr>
        <w:t xml:space="preserve"> –</w:t>
      </w:r>
      <w:r w:rsidR="00B7144F">
        <w:rPr>
          <w:lang w:val="pt-PT"/>
        </w:rPr>
        <w:t xml:space="preserve"> </w:t>
      </w:r>
      <w:r w:rsidR="00B7144F" w:rsidRPr="00B7144F">
        <w:rPr>
          <w:i/>
          <w:iCs/>
          <w:lang w:val="pt-PT"/>
        </w:rPr>
        <w:t>Mme</w:t>
      </w:r>
      <w:r w:rsidR="00B7144F">
        <w:rPr>
          <w:i/>
          <w:iCs/>
          <w:lang w:val="pt-PT"/>
        </w:rPr>
        <w:t xml:space="preserve"> </w:t>
      </w:r>
      <w:r w:rsidR="00B7144F" w:rsidRPr="00B7144F">
        <w:rPr>
          <w:i/>
          <w:iCs/>
          <w:lang w:val="pt-PT"/>
        </w:rPr>
        <w:t xml:space="preserve">Augusta Forte, </w:t>
      </w:r>
      <w:r w:rsidR="00B7144F">
        <w:rPr>
          <w:i/>
          <w:iCs/>
          <w:lang w:val="pt-PT"/>
        </w:rPr>
        <w:t xml:space="preserve">Nacional director of </w:t>
      </w:r>
      <w:r w:rsidR="003968D5">
        <w:rPr>
          <w:i/>
          <w:iCs/>
          <w:lang w:val="pt-PT"/>
        </w:rPr>
        <w:t>foreign trade</w:t>
      </w:r>
    </w:p>
    <w:p w14:paraId="1DEAA80B" w14:textId="222D940A" w:rsidR="00485983" w:rsidRPr="0057679C" w:rsidRDefault="00485983" w:rsidP="00AB5111">
      <w:pPr>
        <w:pStyle w:val="Paragrafoelenco"/>
        <w:numPr>
          <w:ilvl w:val="0"/>
          <w:numId w:val="9"/>
        </w:numPr>
        <w:spacing w:after="0"/>
        <w:jc w:val="both"/>
        <w:rPr>
          <w:i/>
          <w:iCs/>
        </w:rPr>
      </w:pPr>
      <w:r w:rsidRPr="0057679C">
        <w:rPr>
          <w:i/>
          <w:iCs/>
        </w:rPr>
        <w:t>Discussant 4</w:t>
      </w:r>
      <w:r w:rsidR="000A5989" w:rsidRPr="0057679C">
        <w:rPr>
          <w:i/>
          <w:iCs/>
        </w:rPr>
        <w:t xml:space="preserve"> </w:t>
      </w:r>
      <w:r w:rsidR="004D3DE3" w:rsidRPr="0057679C">
        <w:rPr>
          <w:i/>
          <w:iCs/>
        </w:rPr>
        <w:t>(</w:t>
      </w:r>
      <w:r w:rsidR="000A5989" w:rsidRPr="0057679C">
        <w:rPr>
          <w:i/>
          <w:iCs/>
        </w:rPr>
        <w:t>15 mins</w:t>
      </w:r>
      <w:r w:rsidR="004D3DE3" w:rsidRPr="0057679C">
        <w:rPr>
          <w:i/>
          <w:iCs/>
        </w:rPr>
        <w:t>)</w:t>
      </w:r>
      <w:r w:rsidR="00C9385B" w:rsidRPr="0057679C">
        <w:rPr>
          <w:i/>
          <w:iCs/>
        </w:rPr>
        <w:t xml:space="preserve"> –</w:t>
      </w:r>
      <w:r w:rsidR="00CE1511" w:rsidRPr="0057679C">
        <w:rPr>
          <w:i/>
          <w:iCs/>
        </w:rPr>
        <w:t xml:space="preserve"> Mr.</w:t>
      </w:r>
      <w:r w:rsidR="00C9385B" w:rsidRPr="0057679C">
        <w:rPr>
          <w:i/>
          <w:iCs/>
        </w:rPr>
        <w:t xml:space="preserve"> Santos </w:t>
      </w:r>
      <w:proofErr w:type="spellStart"/>
      <w:r w:rsidR="00C9385B" w:rsidRPr="0057679C">
        <w:rPr>
          <w:i/>
          <w:iCs/>
        </w:rPr>
        <w:t>Mussamo</w:t>
      </w:r>
      <w:proofErr w:type="spellEnd"/>
      <w:r w:rsidR="00C9385B" w:rsidRPr="0057679C">
        <w:rPr>
          <w:i/>
          <w:iCs/>
        </w:rPr>
        <w:t>, Administrator AGT (TBC)</w:t>
      </w:r>
    </w:p>
    <w:p w14:paraId="5BB1765E" w14:textId="105A98FA" w:rsidR="00485983" w:rsidRPr="0057679C" w:rsidRDefault="00485983" w:rsidP="00485983">
      <w:pPr>
        <w:pStyle w:val="Paragrafoelenco"/>
        <w:numPr>
          <w:ilvl w:val="0"/>
          <w:numId w:val="9"/>
        </w:numPr>
        <w:spacing w:after="0"/>
        <w:jc w:val="both"/>
        <w:rPr>
          <w:i/>
        </w:rPr>
      </w:pPr>
      <w:r w:rsidRPr="0057679C">
        <w:rPr>
          <w:i/>
        </w:rPr>
        <w:t>Followed by interactive discussion</w:t>
      </w:r>
      <w:r w:rsidR="000A5989" w:rsidRPr="0057679C">
        <w:rPr>
          <w:i/>
        </w:rPr>
        <w:t xml:space="preserve"> </w:t>
      </w:r>
      <w:r w:rsidR="004D3DE3" w:rsidRPr="0057679C">
        <w:rPr>
          <w:i/>
        </w:rPr>
        <w:t>(</w:t>
      </w:r>
      <w:r w:rsidR="000A5989" w:rsidRPr="0057679C">
        <w:rPr>
          <w:i/>
        </w:rPr>
        <w:t>25 mins</w:t>
      </w:r>
      <w:r w:rsidR="004D3DE3" w:rsidRPr="0057679C">
        <w:rPr>
          <w:i/>
        </w:rPr>
        <w:t>)</w:t>
      </w:r>
    </w:p>
    <w:p w14:paraId="2DD71B11" w14:textId="47FE4981" w:rsidR="00C5167B" w:rsidRPr="0057679C" w:rsidRDefault="00C5167B" w:rsidP="00C5167B">
      <w:pPr>
        <w:spacing w:after="0"/>
        <w:ind w:left="720" w:firstLine="720"/>
        <w:jc w:val="both"/>
        <w:rPr>
          <w:i/>
        </w:rPr>
      </w:pPr>
    </w:p>
    <w:p w14:paraId="454A11AD" w14:textId="532A5F8D" w:rsidR="00EC661F" w:rsidRDefault="005D6EBB" w:rsidP="00C5167B">
      <w:pPr>
        <w:spacing w:after="0"/>
        <w:jc w:val="both"/>
      </w:pPr>
      <w:r>
        <w:t>1</w:t>
      </w:r>
      <w:r w:rsidR="00165885">
        <w:t>2</w:t>
      </w:r>
      <w:r>
        <w:t>.00 – 1</w:t>
      </w:r>
      <w:r w:rsidR="00165885">
        <w:t>3</w:t>
      </w:r>
      <w:r>
        <w:t>.00</w:t>
      </w:r>
      <w:r w:rsidR="00E72A40">
        <w:tab/>
      </w:r>
      <w:r w:rsidRPr="00C5167B">
        <w:rPr>
          <w:b/>
          <w:bCs/>
        </w:rPr>
        <w:t>Lunch</w:t>
      </w:r>
      <w:r w:rsidR="00C5167B">
        <w:rPr>
          <w:b/>
          <w:bCs/>
        </w:rPr>
        <w:t xml:space="preserve"> break</w:t>
      </w:r>
    </w:p>
    <w:p w14:paraId="41FDCD00" w14:textId="77777777" w:rsidR="00C5167B" w:rsidRDefault="00C5167B" w:rsidP="00C5167B">
      <w:pPr>
        <w:spacing w:after="0"/>
        <w:rPr>
          <w:b/>
          <w:bCs/>
          <w:u w:val="single"/>
        </w:rPr>
      </w:pPr>
    </w:p>
    <w:p w14:paraId="7B1E0DCE" w14:textId="46E87B62" w:rsidR="00B0069A" w:rsidRDefault="005D6EBB" w:rsidP="00B0069A">
      <w:pPr>
        <w:spacing w:after="0"/>
        <w:ind w:left="1418" w:hanging="1418"/>
        <w:jc w:val="both"/>
        <w:rPr>
          <w:b/>
          <w:bCs/>
        </w:rPr>
      </w:pPr>
      <w:r w:rsidRPr="005D6EBB">
        <w:t>1</w:t>
      </w:r>
      <w:r w:rsidR="00165885">
        <w:t>3</w:t>
      </w:r>
      <w:r w:rsidR="00A72E57">
        <w:t>:</w:t>
      </w:r>
      <w:r w:rsidRPr="005D6EBB">
        <w:t>00 – 1</w:t>
      </w:r>
      <w:r w:rsidR="00D456A3">
        <w:t>4</w:t>
      </w:r>
      <w:r w:rsidR="00A72E57">
        <w:t>:</w:t>
      </w:r>
      <w:r w:rsidR="00C113A1">
        <w:t>0</w:t>
      </w:r>
      <w:r w:rsidRPr="005D6EBB">
        <w:t>0</w:t>
      </w:r>
      <w:r w:rsidR="00C5167B">
        <w:tab/>
      </w:r>
      <w:r w:rsidR="00B0069A" w:rsidRPr="00BB164E">
        <w:rPr>
          <w:b/>
          <w:bCs/>
          <w:u w:val="single"/>
        </w:rPr>
        <w:t xml:space="preserve">Session </w:t>
      </w:r>
      <w:r w:rsidR="00AD75B8">
        <w:rPr>
          <w:b/>
          <w:bCs/>
          <w:u w:val="single"/>
        </w:rPr>
        <w:t>3</w:t>
      </w:r>
      <w:r w:rsidR="00B0069A" w:rsidRPr="00D05780">
        <w:rPr>
          <w:b/>
          <w:bCs/>
        </w:rPr>
        <w:t xml:space="preserve">: </w:t>
      </w:r>
      <w:r w:rsidR="00B0069A">
        <w:rPr>
          <w:b/>
          <w:bCs/>
        </w:rPr>
        <w:t xml:space="preserve">EPA impact study </w:t>
      </w:r>
      <w:proofErr w:type="gramStart"/>
      <w:r w:rsidR="008708C6">
        <w:rPr>
          <w:b/>
          <w:bCs/>
        </w:rPr>
        <w:t>–</w:t>
      </w:r>
      <w:r w:rsidR="00B0069A">
        <w:rPr>
          <w:b/>
          <w:bCs/>
        </w:rPr>
        <w:t xml:space="preserve"> </w:t>
      </w:r>
      <w:r w:rsidR="00E81F6A">
        <w:rPr>
          <w:b/>
          <w:bCs/>
        </w:rPr>
        <w:t xml:space="preserve"> Scope</w:t>
      </w:r>
      <w:proofErr w:type="gramEnd"/>
      <w:r w:rsidR="00E81F6A">
        <w:rPr>
          <w:b/>
          <w:bCs/>
        </w:rPr>
        <w:t xml:space="preserve"> of EPA and regulatory implications</w:t>
      </w:r>
      <w:r w:rsidR="008708C6">
        <w:rPr>
          <w:b/>
          <w:bCs/>
        </w:rPr>
        <w:t xml:space="preserve"> </w:t>
      </w:r>
    </w:p>
    <w:p w14:paraId="4B0481C9" w14:textId="77777777" w:rsidR="00B0069A" w:rsidRDefault="00B0069A" w:rsidP="00B0069A">
      <w:pPr>
        <w:spacing w:after="0"/>
        <w:ind w:left="1418"/>
        <w:jc w:val="both"/>
        <w:rPr>
          <w:b/>
          <w:bCs/>
        </w:rPr>
      </w:pPr>
    </w:p>
    <w:p w14:paraId="27BED280" w14:textId="12B84ED3" w:rsidR="000A5989" w:rsidRDefault="000A5989" w:rsidP="000A5989">
      <w:pPr>
        <w:pStyle w:val="Paragrafoelenco"/>
        <w:numPr>
          <w:ilvl w:val="0"/>
          <w:numId w:val="9"/>
        </w:numPr>
        <w:spacing w:after="0"/>
        <w:jc w:val="both"/>
        <w:rPr>
          <w:i/>
          <w:iCs/>
        </w:rPr>
      </w:pPr>
      <w:r>
        <w:rPr>
          <w:i/>
          <w:iCs/>
        </w:rPr>
        <w:t xml:space="preserve">UNCTAD Consultants (Paul Baker, Pablo Quiles) </w:t>
      </w:r>
      <w:r w:rsidR="004D3DE3">
        <w:rPr>
          <w:i/>
          <w:iCs/>
        </w:rPr>
        <w:t>(</w:t>
      </w:r>
      <w:r>
        <w:rPr>
          <w:i/>
          <w:iCs/>
        </w:rPr>
        <w:t>20 mins</w:t>
      </w:r>
      <w:r w:rsidR="004D3DE3">
        <w:rPr>
          <w:i/>
          <w:iCs/>
        </w:rPr>
        <w:t>)</w:t>
      </w:r>
    </w:p>
    <w:p w14:paraId="08148437" w14:textId="43F3ADB4" w:rsidR="008708C6" w:rsidRPr="00617147" w:rsidRDefault="008708C6" w:rsidP="008708C6">
      <w:pPr>
        <w:pStyle w:val="Paragrafoelenco"/>
        <w:numPr>
          <w:ilvl w:val="0"/>
          <w:numId w:val="9"/>
        </w:numPr>
        <w:spacing w:after="0"/>
        <w:jc w:val="both"/>
        <w:rPr>
          <w:i/>
          <w:iCs/>
          <w:lang w:val="en-US"/>
        </w:rPr>
      </w:pPr>
      <w:r w:rsidRPr="00617147">
        <w:rPr>
          <w:i/>
          <w:iCs/>
          <w:lang w:val="en-US"/>
        </w:rPr>
        <w:t xml:space="preserve">Discussant </w:t>
      </w:r>
      <w:r w:rsidR="00065D45" w:rsidRPr="00617147">
        <w:rPr>
          <w:i/>
          <w:iCs/>
          <w:lang w:val="en-US"/>
        </w:rPr>
        <w:t>5</w:t>
      </w:r>
      <w:r w:rsidR="000A5989" w:rsidRPr="00617147">
        <w:rPr>
          <w:i/>
          <w:iCs/>
          <w:lang w:val="en-US"/>
        </w:rPr>
        <w:t xml:space="preserve"> </w:t>
      </w:r>
      <w:r w:rsidR="004D3DE3" w:rsidRPr="00617147">
        <w:rPr>
          <w:i/>
          <w:iCs/>
          <w:lang w:val="en-US"/>
        </w:rPr>
        <w:t>(</w:t>
      </w:r>
      <w:r w:rsidR="000A5989" w:rsidRPr="00617147">
        <w:rPr>
          <w:i/>
          <w:iCs/>
          <w:lang w:val="en-US"/>
        </w:rPr>
        <w:t>15 mins</w:t>
      </w:r>
      <w:r w:rsidR="004D3DE3" w:rsidRPr="00617147">
        <w:rPr>
          <w:i/>
          <w:iCs/>
          <w:lang w:val="en-US"/>
        </w:rPr>
        <w:t>)</w:t>
      </w:r>
      <w:r w:rsidR="00F31135" w:rsidRPr="00617147">
        <w:rPr>
          <w:i/>
          <w:iCs/>
          <w:lang w:val="en-US"/>
        </w:rPr>
        <w:t xml:space="preserve"> – Mr. Adelino Naquarta, Director of legal affairs and international cooperation </w:t>
      </w:r>
      <w:r w:rsidR="00617147" w:rsidRPr="00617147">
        <w:rPr>
          <w:i/>
          <w:iCs/>
          <w:lang w:val="en-US"/>
        </w:rPr>
        <w:t>unit</w:t>
      </w:r>
    </w:p>
    <w:p w14:paraId="04F0439F" w14:textId="45539916" w:rsidR="008708C6" w:rsidRPr="009C64BC" w:rsidRDefault="008708C6" w:rsidP="008708C6">
      <w:pPr>
        <w:pStyle w:val="Paragrafoelenco"/>
        <w:numPr>
          <w:ilvl w:val="0"/>
          <w:numId w:val="9"/>
        </w:numPr>
        <w:spacing w:after="0"/>
        <w:jc w:val="both"/>
        <w:rPr>
          <w:i/>
        </w:rPr>
      </w:pPr>
      <w:r w:rsidRPr="009C64BC">
        <w:rPr>
          <w:i/>
        </w:rPr>
        <w:lastRenderedPageBreak/>
        <w:t>Followed by intera</w:t>
      </w:r>
      <w:bookmarkStart w:id="0" w:name="_GoBack"/>
      <w:bookmarkEnd w:id="0"/>
      <w:r w:rsidRPr="009C64BC">
        <w:rPr>
          <w:i/>
        </w:rPr>
        <w:t>ctive discussion</w:t>
      </w:r>
      <w:r w:rsidR="000A5989" w:rsidRPr="009C64BC">
        <w:rPr>
          <w:i/>
        </w:rPr>
        <w:t xml:space="preserve"> </w:t>
      </w:r>
      <w:r w:rsidR="00E52297" w:rsidRPr="009C64BC">
        <w:rPr>
          <w:i/>
        </w:rPr>
        <w:t>(</w:t>
      </w:r>
      <w:r w:rsidR="000A5989" w:rsidRPr="009C64BC">
        <w:rPr>
          <w:i/>
        </w:rPr>
        <w:t>25 mins</w:t>
      </w:r>
      <w:r w:rsidR="004D3DE3" w:rsidRPr="009C64BC">
        <w:rPr>
          <w:i/>
        </w:rPr>
        <w:t>)</w:t>
      </w:r>
    </w:p>
    <w:p w14:paraId="6BFD136E" w14:textId="527A34F0" w:rsidR="0062019A" w:rsidRPr="009C64BC" w:rsidRDefault="0062019A" w:rsidP="00C5167B">
      <w:pPr>
        <w:spacing w:after="0"/>
        <w:ind w:left="1418" w:hanging="1418"/>
        <w:jc w:val="both"/>
        <w:rPr>
          <w:b/>
          <w:bCs/>
          <w:i/>
        </w:rPr>
      </w:pPr>
    </w:p>
    <w:p w14:paraId="7876814A" w14:textId="7D4608E6" w:rsidR="005D6EBB" w:rsidRDefault="00A72E57" w:rsidP="00C5167B">
      <w:pPr>
        <w:spacing w:after="0"/>
        <w:ind w:left="1418" w:hanging="1418"/>
        <w:jc w:val="both"/>
        <w:rPr>
          <w:b/>
          <w:bCs/>
        </w:rPr>
      </w:pPr>
      <w:r>
        <w:t>1</w:t>
      </w:r>
      <w:r w:rsidR="00D456A3">
        <w:t>4</w:t>
      </w:r>
      <w:r>
        <w:t>.00 – 1</w:t>
      </w:r>
      <w:r w:rsidR="00D456A3">
        <w:t>5</w:t>
      </w:r>
      <w:r>
        <w:t>:00</w:t>
      </w:r>
      <w:r w:rsidR="00C5167B">
        <w:tab/>
      </w:r>
      <w:r w:rsidRPr="00BB164E">
        <w:rPr>
          <w:b/>
          <w:bCs/>
          <w:u w:val="single"/>
        </w:rPr>
        <w:t xml:space="preserve">Session </w:t>
      </w:r>
      <w:r w:rsidR="008708C6">
        <w:rPr>
          <w:b/>
          <w:bCs/>
          <w:u w:val="single"/>
        </w:rPr>
        <w:t>4</w:t>
      </w:r>
      <w:r w:rsidR="001D2233" w:rsidRPr="00D05780">
        <w:rPr>
          <w:b/>
          <w:bCs/>
        </w:rPr>
        <w:t xml:space="preserve">: </w:t>
      </w:r>
      <w:r w:rsidR="00154F1F">
        <w:rPr>
          <w:b/>
          <w:bCs/>
        </w:rPr>
        <w:t>Policy</w:t>
      </w:r>
      <w:r w:rsidR="000A5989">
        <w:rPr>
          <w:b/>
          <w:bCs/>
        </w:rPr>
        <w:t xml:space="preserve"> and negotiation</w:t>
      </w:r>
      <w:r w:rsidR="00154F1F">
        <w:rPr>
          <w:b/>
          <w:bCs/>
        </w:rPr>
        <w:t xml:space="preserve"> i</w:t>
      </w:r>
      <w:r w:rsidR="00E062B4">
        <w:rPr>
          <w:b/>
          <w:bCs/>
        </w:rPr>
        <w:t xml:space="preserve">mplications and </w:t>
      </w:r>
      <w:r w:rsidR="00E81F6A">
        <w:rPr>
          <w:b/>
          <w:bCs/>
        </w:rPr>
        <w:t xml:space="preserve">strategies for the </w:t>
      </w:r>
      <w:r w:rsidR="00E062B4">
        <w:rPr>
          <w:b/>
          <w:bCs/>
        </w:rPr>
        <w:t xml:space="preserve">way forward </w:t>
      </w:r>
    </w:p>
    <w:p w14:paraId="1C589E74" w14:textId="77777777" w:rsidR="00E81F6A" w:rsidRDefault="00E81F6A" w:rsidP="005E2D10">
      <w:pPr>
        <w:spacing w:after="0"/>
        <w:jc w:val="both"/>
        <w:rPr>
          <w:b/>
          <w:bCs/>
        </w:rPr>
      </w:pPr>
    </w:p>
    <w:p w14:paraId="5075F0D1" w14:textId="22E3F1C5" w:rsidR="000A5989" w:rsidRDefault="000A5989" w:rsidP="000A5989">
      <w:pPr>
        <w:pStyle w:val="Paragrafoelenco"/>
        <w:numPr>
          <w:ilvl w:val="0"/>
          <w:numId w:val="9"/>
        </w:numPr>
        <w:spacing w:after="0"/>
        <w:jc w:val="both"/>
        <w:rPr>
          <w:i/>
          <w:iCs/>
        </w:rPr>
      </w:pPr>
      <w:r>
        <w:rPr>
          <w:i/>
          <w:iCs/>
        </w:rPr>
        <w:t xml:space="preserve">UNCTAD Consultants (Paul Baker, Pablo Quiles) </w:t>
      </w:r>
      <w:r w:rsidR="00E52297">
        <w:rPr>
          <w:i/>
          <w:iCs/>
        </w:rPr>
        <w:t>(</w:t>
      </w:r>
      <w:r>
        <w:rPr>
          <w:i/>
          <w:iCs/>
        </w:rPr>
        <w:t>20 mins</w:t>
      </w:r>
      <w:r w:rsidR="00E52297">
        <w:rPr>
          <w:i/>
          <w:iCs/>
        </w:rPr>
        <w:t>)</w:t>
      </w:r>
    </w:p>
    <w:p w14:paraId="34FC809F" w14:textId="6CD5AB31" w:rsidR="009A2529" w:rsidRPr="007857F3" w:rsidRDefault="00E81F6A" w:rsidP="00E062B4">
      <w:pPr>
        <w:pStyle w:val="Paragrafoelenco"/>
        <w:numPr>
          <w:ilvl w:val="0"/>
          <w:numId w:val="9"/>
        </w:numPr>
        <w:spacing w:after="0"/>
        <w:jc w:val="both"/>
        <w:rPr>
          <w:i/>
          <w:iCs/>
          <w:lang w:val="en-US"/>
        </w:rPr>
      </w:pPr>
      <w:r w:rsidRPr="007857F3">
        <w:rPr>
          <w:i/>
          <w:iCs/>
          <w:lang w:val="pt-PT"/>
        </w:rPr>
        <w:t xml:space="preserve">Discussant 6 </w:t>
      </w:r>
      <w:r w:rsidR="009A2529" w:rsidRPr="007857F3">
        <w:rPr>
          <w:i/>
          <w:iCs/>
          <w:lang w:val="pt-PT"/>
        </w:rPr>
        <w:t xml:space="preserve">MINDCOM </w:t>
      </w:r>
      <w:r w:rsidR="00E52297" w:rsidRPr="007857F3">
        <w:rPr>
          <w:i/>
          <w:iCs/>
          <w:lang w:val="pt-PT"/>
        </w:rPr>
        <w:t>(</w:t>
      </w:r>
      <w:r w:rsidRPr="007857F3">
        <w:rPr>
          <w:i/>
          <w:iCs/>
          <w:lang w:val="pt-PT"/>
        </w:rPr>
        <w:t>10</w:t>
      </w:r>
      <w:r w:rsidR="000A5989" w:rsidRPr="007857F3">
        <w:rPr>
          <w:i/>
          <w:iCs/>
          <w:lang w:val="pt-PT"/>
        </w:rPr>
        <w:t xml:space="preserve"> mins</w:t>
      </w:r>
      <w:r w:rsidR="00E52297" w:rsidRPr="007857F3">
        <w:rPr>
          <w:i/>
          <w:iCs/>
          <w:lang w:val="pt-PT"/>
        </w:rPr>
        <w:t>)</w:t>
      </w:r>
      <w:r w:rsidR="007857F3" w:rsidRPr="007857F3">
        <w:rPr>
          <w:lang w:val="pt-PT"/>
        </w:rPr>
        <w:t xml:space="preserve"> </w:t>
      </w:r>
      <w:r w:rsidR="007857F3" w:rsidRPr="00B7144F">
        <w:rPr>
          <w:lang w:val="pt-PT"/>
        </w:rPr>
        <w:t>–</w:t>
      </w:r>
      <w:r w:rsidR="007857F3">
        <w:rPr>
          <w:lang w:val="pt-PT"/>
        </w:rPr>
        <w:t xml:space="preserve">  </w:t>
      </w:r>
      <w:r w:rsidR="007857F3" w:rsidRPr="007857F3">
        <w:rPr>
          <w:i/>
          <w:iCs/>
          <w:lang w:val="pt-PT"/>
        </w:rPr>
        <w:t>S.</w:t>
      </w:r>
      <w:r w:rsidR="007857F3">
        <w:rPr>
          <w:i/>
          <w:iCs/>
          <w:lang w:val="pt-PT"/>
        </w:rPr>
        <w:t xml:space="preserve"> </w:t>
      </w:r>
      <w:r w:rsidR="007857F3" w:rsidRPr="007857F3">
        <w:rPr>
          <w:i/>
          <w:iCs/>
          <w:lang w:val="pt-PT"/>
        </w:rPr>
        <w:t xml:space="preserve">Exa. </w:t>
      </w:r>
      <w:r w:rsidR="007857F3" w:rsidRPr="007857F3">
        <w:rPr>
          <w:i/>
          <w:iCs/>
          <w:lang w:val="en-US"/>
        </w:rPr>
        <w:t>Dr. Mário João, Secretary of State of Economy (TBC)</w:t>
      </w:r>
    </w:p>
    <w:p w14:paraId="4568D93B" w14:textId="50F3DB29" w:rsidR="00E81F6A" w:rsidRDefault="00E81F6A" w:rsidP="00E062B4">
      <w:pPr>
        <w:pStyle w:val="Paragrafoelenco"/>
        <w:numPr>
          <w:ilvl w:val="0"/>
          <w:numId w:val="9"/>
        </w:numPr>
        <w:spacing w:after="0"/>
        <w:jc w:val="both"/>
        <w:rPr>
          <w:i/>
          <w:iCs/>
        </w:rPr>
      </w:pPr>
      <w:r>
        <w:rPr>
          <w:i/>
          <w:iCs/>
        </w:rPr>
        <w:t xml:space="preserve">Interactive discussion </w:t>
      </w:r>
      <w:r w:rsidR="00E52297">
        <w:rPr>
          <w:i/>
          <w:iCs/>
        </w:rPr>
        <w:t>(</w:t>
      </w:r>
      <w:r>
        <w:rPr>
          <w:i/>
          <w:iCs/>
        </w:rPr>
        <w:t>25 mins</w:t>
      </w:r>
      <w:r w:rsidR="00E52297">
        <w:rPr>
          <w:i/>
          <w:iCs/>
        </w:rPr>
        <w:t>)</w:t>
      </w:r>
    </w:p>
    <w:p w14:paraId="50F91F4E" w14:textId="77777777" w:rsidR="0057679C" w:rsidRDefault="0057679C" w:rsidP="0057679C">
      <w:pPr>
        <w:spacing w:after="0"/>
        <w:jc w:val="both"/>
        <w:rPr>
          <w:i/>
          <w:iCs/>
        </w:rPr>
      </w:pPr>
    </w:p>
    <w:p w14:paraId="5F2E8B41" w14:textId="0DB46EDC" w:rsidR="0057679C" w:rsidRPr="0057679C" w:rsidRDefault="0057679C" w:rsidP="0057679C">
      <w:pPr>
        <w:spacing w:after="0"/>
        <w:jc w:val="both"/>
        <w:rPr>
          <w:b/>
          <w:bCs/>
        </w:rPr>
      </w:pPr>
      <w:r w:rsidRPr="0057679C">
        <w:rPr>
          <w:b/>
          <w:iCs/>
        </w:rPr>
        <w:t>Closing</w:t>
      </w:r>
      <w:r w:rsidRPr="0057679C">
        <w:rPr>
          <w:b/>
          <w:bCs/>
        </w:rPr>
        <w:t xml:space="preserve"> </w:t>
      </w:r>
      <w:r w:rsidRPr="0057679C">
        <w:rPr>
          <w:b/>
          <w:iCs/>
        </w:rPr>
        <w:t>Remarks</w:t>
      </w:r>
    </w:p>
    <w:p w14:paraId="7008F561" w14:textId="28C5666C" w:rsidR="0057679C" w:rsidRPr="0057679C" w:rsidRDefault="0057679C" w:rsidP="0057679C">
      <w:pPr>
        <w:spacing w:after="0"/>
        <w:jc w:val="both"/>
        <w:rPr>
          <w:bCs/>
          <w:i/>
        </w:rPr>
      </w:pPr>
      <w:r w:rsidRPr="0057679C">
        <w:rPr>
          <w:bCs/>
          <w:i/>
        </w:rPr>
        <w:t xml:space="preserve">S. Mr. </w:t>
      </w:r>
      <w:proofErr w:type="spellStart"/>
      <w:r w:rsidRPr="0057679C">
        <w:rPr>
          <w:bCs/>
          <w:i/>
        </w:rPr>
        <w:t>Amadeu</w:t>
      </w:r>
      <w:proofErr w:type="spellEnd"/>
      <w:r w:rsidRPr="0057679C">
        <w:rPr>
          <w:bCs/>
          <w:i/>
        </w:rPr>
        <w:t xml:space="preserve"> </w:t>
      </w:r>
      <w:proofErr w:type="spellStart"/>
      <w:r w:rsidRPr="0057679C">
        <w:rPr>
          <w:bCs/>
          <w:i/>
        </w:rPr>
        <w:t>Leitão</w:t>
      </w:r>
      <w:proofErr w:type="spellEnd"/>
      <w:r w:rsidRPr="0057679C">
        <w:rPr>
          <w:bCs/>
          <w:i/>
        </w:rPr>
        <w:t xml:space="preserve"> </w:t>
      </w:r>
      <w:proofErr w:type="spellStart"/>
      <w:r w:rsidRPr="0057679C">
        <w:rPr>
          <w:bCs/>
          <w:i/>
        </w:rPr>
        <w:t>Nunes</w:t>
      </w:r>
      <w:proofErr w:type="spellEnd"/>
      <w:r w:rsidRPr="0057679C">
        <w:rPr>
          <w:bCs/>
          <w:i/>
        </w:rPr>
        <w:t>, Secret</w:t>
      </w:r>
      <w:r>
        <w:rPr>
          <w:bCs/>
          <w:i/>
        </w:rPr>
        <w:t>ary of State for Commerce (5 min</w:t>
      </w:r>
      <w:r w:rsidRPr="0057679C">
        <w:rPr>
          <w:bCs/>
          <w:i/>
        </w:rPr>
        <w:t>s)</w:t>
      </w:r>
    </w:p>
    <w:p w14:paraId="66F4956A" w14:textId="3EA5F3C8" w:rsidR="00C5167B" w:rsidRDefault="00C5167B" w:rsidP="005E2D10">
      <w:pPr>
        <w:spacing w:after="0"/>
        <w:ind w:left="3544"/>
        <w:rPr>
          <w:b/>
          <w:bCs/>
        </w:rPr>
      </w:pPr>
      <w:r>
        <w:rPr>
          <w:b/>
          <w:bCs/>
        </w:rPr>
        <w:t>--------------------------</w:t>
      </w:r>
    </w:p>
    <w:sectPr w:rsidR="00C516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A0D0D" w14:textId="77777777" w:rsidR="0017088A" w:rsidRDefault="0017088A" w:rsidP="00BE5342">
      <w:pPr>
        <w:spacing w:after="0" w:line="240" w:lineRule="auto"/>
      </w:pPr>
      <w:r>
        <w:separator/>
      </w:r>
    </w:p>
  </w:endnote>
  <w:endnote w:type="continuationSeparator" w:id="0">
    <w:p w14:paraId="2C94AB9B" w14:textId="77777777" w:rsidR="0017088A" w:rsidRDefault="0017088A" w:rsidP="00BE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597EE" w14:textId="2711CFED" w:rsidR="00BE5342" w:rsidRDefault="00CB2722">
    <w:pPr>
      <w:pStyle w:val="Pidipagina"/>
    </w:pPr>
    <w:r>
      <w:rPr>
        <w:noProof/>
      </w:rPr>
      <w:t xml:space="preserve">        </w:t>
    </w:r>
    <w:r>
      <w:rPr>
        <w:noProof/>
        <w:lang w:eastAsia="en-GB"/>
      </w:rPr>
      <w:drawing>
        <wp:inline distT="0" distB="0" distL="0" distR="0" wp14:anchorId="27A44698" wp14:editId="6435005F">
          <wp:extent cx="1483744" cy="810883"/>
          <wp:effectExtent l="0" t="0" r="2540" b="8890"/>
          <wp:docPr id="4" name="Imagem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35" cy="810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  <w:lang w:eastAsia="en-GB"/>
      </w:rPr>
      <w:drawing>
        <wp:inline distT="0" distB="0" distL="0" distR="0" wp14:anchorId="605C1D78" wp14:editId="48E36015">
          <wp:extent cx="1423358" cy="722520"/>
          <wp:effectExtent l="0" t="0" r="0" b="1905"/>
          <wp:docPr id="6" name="Imagem 6" descr="A picture containing text, monitor, electronics,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A picture containing text, monitor, electronics, displa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505" cy="729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  <w:lang w:eastAsia="en-GB"/>
      </w:rPr>
      <w:drawing>
        <wp:inline distT="0" distB="0" distL="0" distR="0" wp14:anchorId="55E9D726" wp14:editId="06EFBEA0">
          <wp:extent cx="971182" cy="819509"/>
          <wp:effectExtent l="0" t="0" r="635" b="0"/>
          <wp:docPr id="5" name="Imagem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680" cy="82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C2E04" w14:textId="77777777" w:rsidR="0017088A" w:rsidRDefault="0017088A" w:rsidP="00BE5342">
      <w:pPr>
        <w:spacing w:after="0" w:line="240" w:lineRule="auto"/>
      </w:pPr>
      <w:r>
        <w:separator/>
      </w:r>
    </w:p>
  </w:footnote>
  <w:footnote w:type="continuationSeparator" w:id="0">
    <w:p w14:paraId="3DD45880" w14:textId="77777777" w:rsidR="0017088A" w:rsidRDefault="0017088A" w:rsidP="00BE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B3F17" w14:textId="2AA3470C" w:rsidR="00BE5342" w:rsidRDefault="00BE5342" w:rsidP="00BE5342">
    <w:pPr>
      <w:pStyle w:val="Intestazione"/>
      <w:jc w:val="center"/>
    </w:pPr>
    <w:r>
      <w:rPr>
        <w:noProof/>
        <w:lang w:eastAsia="en-GB"/>
      </w:rPr>
      <w:drawing>
        <wp:inline distT="0" distB="0" distL="0" distR="0" wp14:anchorId="1DE9304D" wp14:editId="15EEC80D">
          <wp:extent cx="1900362" cy="834015"/>
          <wp:effectExtent l="0" t="0" r="5080" b="4445"/>
          <wp:docPr id="1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448" cy="84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96A3B" w14:textId="77777777" w:rsidR="00BE5342" w:rsidRDefault="00BE5342" w:rsidP="00BE534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265"/>
    <w:multiLevelType w:val="hybridMultilevel"/>
    <w:tmpl w:val="AEBE21DC"/>
    <w:lvl w:ilvl="0" w:tplc="429CDB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D72B4"/>
    <w:multiLevelType w:val="hybridMultilevel"/>
    <w:tmpl w:val="736083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32FC0"/>
    <w:multiLevelType w:val="multilevel"/>
    <w:tmpl w:val="30A8032E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A50374"/>
    <w:multiLevelType w:val="hybridMultilevel"/>
    <w:tmpl w:val="CAF6F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509EA"/>
    <w:multiLevelType w:val="hybridMultilevel"/>
    <w:tmpl w:val="B6464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0687"/>
    <w:multiLevelType w:val="hybridMultilevel"/>
    <w:tmpl w:val="14101134"/>
    <w:lvl w:ilvl="0" w:tplc="100C000F">
      <w:start w:val="1"/>
      <w:numFmt w:val="decimal"/>
      <w:lvlText w:val="%1."/>
      <w:lvlJc w:val="left"/>
      <w:pPr>
        <w:ind w:left="1800" w:hanging="360"/>
      </w:p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200B63"/>
    <w:multiLevelType w:val="hybridMultilevel"/>
    <w:tmpl w:val="04686AFC"/>
    <w:lvl w:ilvl="0" w:tplc="0F4C57D6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8D6AAE"/>
    <w:multiLevelType w:val="multilevel"/>
    <w:tmpl w:val="DE9475A8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C8837CA"/>
    <w:multiLevelType w:val="hybridMultilevel"/>
    <w:tmpl w:val="FF32C8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F"/>
    <w:rsid w:val="00010F3C"/>
    <w:rsid w:val="000304CA"/>
    <w:rsid w:val="0006508E"/>
    <w:rsid w:val="00065D45"/>
    <w:rsid w:val="000A5989"/>
    <w:rsid w:val="000C284B"/>
    <w:rsid w:val="00114586"/>
    <w:rsid w:val="001176F9"/>
    <w:rsid w:val="00154F1F"/>
    <w:rsid w:val="00165885"/>
    <w:rsid w:val="0017088A"/>
    <w:rsid w:val="001970F2"/>
    <w:rsid w:val="001B37E8"/>
    <w:rsid w:val="001C1AAA"/>
    <w:rsid w:val="001D2233"/>
    <w:rsid w:val="00205259"/>
    <w:rsid w:val="00223582"/>
    <w:rsid w:val="00274D09"/>
    <w:rsid w:val="00283591"/>
    <w:rsid w:val="002930C5"/>
    <w:rsid w:val="002E27D7"/>
    <w:rsid w:val="002F6342"/>
    <w:rsid w:val="003123ED"/>
    <w:rsid w:val="00321148"/>
    <w:rsid w:val="00363A85"/>
    <w:rsid w:val="003968D5"/>
    <w:rsid w:val="003B189F"/>
    <w:rsid w:val="003E272B"/>
    <w:rsid w:val="0041622F"/>
    <w:rsid w:val="004767B8"/>
    <w:rsid w:val="00477C49"/>
    <w:rsid w:val="00485983"/>
    <w:rsid w:val="004B3462"/>
    <w:rsid w:val="004B5F5D"/>
    <w:rsid w:val="004C4236"/>
    <w:rsid w:val="004C750B"/>
    <w:rsid w:val="004D16E9"/>
    <w:rsid w:val="004D3DE3"/>
    <w:rsid w:val="0051350D"/>
    <w:rsid w:val="00530378"/>
    <w:rsid w:val="005558EA"/>
    <w:rsid w:val="0057679C"/>
    <w:rsid w:val="005B18B4"/>
    <w:rsid w:val="005C3B5F"/>
    <w:rsid w:val="005C4BAD"/>
    <w:rsid w:val="005D6EBB"/>
    <w:rsid w:val="005E1182"/>
    <w:rsid w:val="005E1E80"/>
    <w:rsid w:val="005E2D10"/>
    <w:rsid w:val="00603DA4"/>
    <w:rsid w:val="00604C3C"/>
    <w:rsid w:val="00617147"/>
    <w:rsid w:val="0062019A"/>
    <w:rsid w:val="006F7911"/>
    <w:rsid w:val="007247F9"/>
    <w:rsid w:val="0074783E"/>
    <w:rsid w:val="0076343F"/>
    <w:rsid w:val="00767CDA"/>
    <w:rsid w:val="007857F3"/>
    <w:rsid w:val="00785F80"/>
    <w:rsid w:val="00791A54"/>
    <w:rsid w:val="008334E1"/>
    <w:rsid w:val="008708C6"/>
    <w:rsid w:val="008816DD"/>
    <w:rsid w:val="0089085C"/>
    <w:rsid w:val="008A5350"/>
    <w:rsid w:val="008E71DB"/>
    <w:rsid w:val="00902FF8"/>
    <w:rsid w:val="0093234B"/>
    <w:rsid w:val="00961DE6"/>
    <w:rsid w:val="00976453"/>
    <w:rsid w:val="009904E2"/>
    <w:rsid w:val="009A2529"/>
    <w:rsid w:val="009C64BC"/>
    <w:rsid w:val="00A20DA3"/>
    <w:rsid w:val="00A31165"/>
    <w:rsid w:val="00A34434"/>
    <w:rsid w:val="00A72E57"/>
    <w:rsid w:val="00A94C9D"/>
    <w:rsid w:val="00AA263A"/>
    <w:rsid w:val="00AB5111"/>
    <w:rsid w:val="00AC1553"/>
    <w:rsid w:val="00AC15B1"/>
    <w:rsid w:val="00AD75B8"/>
    <w:rsid w:val="00AF10B8"/>
    <w:rsid w:val="00B0069A"/>
    <w:rsid w:val="00B0188D"/>
    <w:rsid w:val="00B01B43"/>
    <w:rsid w:val="00B060CA"/>
    <w:rsid w:val="00B32479"/>
    <w:rsid w:val="00B41057"/>
    <w:rsid w:val="00B7144F"/>
    <w:rsid w:val="00B921D1"/>
    <w:rsid w:val="00BA07EF"/>
    <w:rsid w:val="00BA3139"/>
    <w:rsid w:val="00BA4659"/>
    <w:rsid w:val="00BA73A8"/>
    <w:rsid w:val="00BB0EAD"/>
    <w:rsid w:val="00BB164E"/>
    <w:rsid w:val="00BE5342"/>
    <w:rsid w:val="00BF24BE"/>
    <w:rsid w:val="00BF6B75"/>
    <w:rsid w:val="00C1077F"/>
    <w:rsid w:val="00C113A1"/>
    <w:rsid w:val="00C23F5B"/>
    <w:rsid w:val="00C5167B"/>
    <w:rsid w:val="00C61A31"/>
    <w:rsid w:val="00C70E9D"/>
    <w:rsid w:val="00C71263"/>
    <w:rsid w:val="00C9385B"/>
    <w:rsid w:val="00CB2722"/>
    <w:rsid w:val="00CB6482"/>
    <w:rsid w:val="00CC3BE1"/>
    <w:rsid w:val="00CD6449"/>
    <w:rsid w:val="00CE1511"/>
    <w:rsid w:val="00CF4974"/>
    <w:rsid w:val="00D05780"/>
    <w:rsid w:val="00D13BB4"/>
    <w:rsid w:val="00D17B9E"/>
    <w:rsid w:val="00D23324"/>
    <w:rsid w:val="00D27035"/>
    <w:rsid w:val="00D456A3"/>
    <w:rsid w:val="00D51BE2"/>
    <w:rsid w:val="00D7079E"/>
    <w:rsid w:val="00DB2270"/>
    <w:rsid w:val="00DB7785"/>
    <w:rsid w:val="00DC49D0"/>
    <w:rsid w:val="00DC65F6"/>
    <w:rsid w:val="00DC6894"/>
    <w:rsid w:val="00E062B4"/>
    <w:rsid w:val="00E1211A"/>
    <w:rsid w:val="00E12B7F"/>
    <w:rsid w:val="00E332CB"/>
    <w:rsid w:val="00E52297"/>
    <w:rsid w:val="00E7121C"/>
    <w:rsid w:val="00E7163F"/>
    <w:rsid w:val="00E72A40"/>
    <w:rsid w:val="00E81F6A"/>
    <w:rsid w:val="00EC661F"/>
    <w:rsid w:val="00EC7B9D"/>
    <w:rsid w:val="00EE2D11"/>
    <w:rsid w:val="00EF1791"/>
    <w:rsid w:val="00F045CC"/>
    <w:rsid w:val="00F102B1"/>
    <w:rsid w:val="00F243CB"/>
    <w:rsid w:val="00F31135"/>
    <w:rsid w:val="00F541ED"/>
    <w:rsid w:val="00F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7946"/>
  <w15:chartTrackingRefBased/>
  <w15:docId w15:val="{AB0620BA-9E7A-4CCE-B97E-E3A48E12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F8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A59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A59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A59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59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598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E5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342"/>
  </w:style>
  <w:style w:type="paragraph" w:styleId="Pidipagina">
    <w:name w:val="footer"/>
    <w:basedOn w:val="Normale"/>
    <w:link w:val="PidipaginaCarattere"/>
    <w:uiPriority w:val="99"/>
    <w:unhideWhenUsed/>
    <w:rsid w:val="00BE5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chisanga</dc:creator>
  <cp:keywords/>
  <dc:description/>
  <cp:lastModifiedBy>Utente</cp:lastModifiedBy>
  <cp:revision>20</cp:revision>
  <dcterms:created xsi:type="dcterms:W3CDTF">2021-06-21T12:53:00Z</dcterms:created>
  <dcterms:modified xsi:type="dcterms:W3CDTF">2022-02-07T08:38:00Z</dcterms:modified>
</cp:coreProperties>
</file>