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F4529" w14:textId="64A1FFF6" w:rsidR="008E37EB" w:rsidRPr="008E37EB" w:rsidRDefault="008E37EB" w:rsidP="008E37EB">
      <w:pPr>
        <w:pStyle w:val="ListParagraph"/>
        <w:numPr>
          <w:ilvl w:val="0"/>
          <w:numId w:val="2"/>
        </w:numPr>
        <w:rPr>
          <w:rStyle w:val="Heading1Char"/>
          <w:rFonts w:asciiTheme="minorHAnsi" w:eastAsiaTheme="minorHAnsi" w:hAnsiTheme="minorHAnsi" w:cstheme="minorBidi"/>
          <w:color w:val="auto"/>
          <w:sz w:val="22"/>
          <w:szCs w:val="22"/>
          <w:lang w:val="pt-PT"/>
        </w:rPr>
      </w:pPr>
      <w:bookmarkStart w:id="0" w:name="_Toc86604452"/>
      <w:r w:rsidRPr="008E37EB">
        <w:rPr>
          <w:rStyle w:val="Heading1Char"/>
          <w:lang w:val="pt-PT"/>
        </w:rPr>
        <w:t>Fluxo de trabalho para compilar estatísticas de fluxos financeiros ilícitos</w:t>
      </w:r>
      <w:bookmarkEnd w:id="0"/>
    </w:p>
    <w:p w14:paraId="35E55B55" w14:textId="1B92D3B0" w:rsidR="008E37EB" w:rsidRDefault="008E37EB" w:rsidP="008E37EB">
      <w:pPr>
        <w:rPr>
          <w:lang w:val="pt-PT"/>
        </w:rPr>
      </w:pPr>
    </w:p>
    <w:p w14:paraId="6ACFD0AA" w14:textId="02ECD6BB" w:rsidR="008E37EB" w:rsidRPr="008E37EB" w:rsidRDefault="00C4478D" w:rsidP="008E37EB">
      <w:pPr>
        <w:rPr>
          <w:lang w:val="pt-PT"/>
        </w:rPr>
      </w:pPr>
      <w:r>
        <w:rPr>
          <w:noProof/>
        </w:rPr>
        <w:drawing>
          <wp:inline distT="0" distB="0" distL="0" distR="0" wp14:anchorId="52F67769" wp14:editId="39F3C0B3">
            <wp:extent cx="8229600" cy="4628732"/>
            <wp:effectExtent l="0" t="0" r="0" b="635"/>
            <wp:docPr id="660110092" name="Graphic 660110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2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60C6C" w14:textId="77777777" w:rsidR="00890B84" w:rsidRPr="008E37EB" w:rsidRDefault="00C4478D">
      <w:pPr>
        <w:rPr>
          <w:lang w:val="pt-PT"/>
        </w:rPr>
      </w:pPr>
    </w:p>
    <w:sectPr w:rsidR="00890B84" w:rsidRPr="008E37EB" w:rsidSect="008E37E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05BF"/>
    <w:multiLevelType w:val="hybridMultilevel"/>
    <w:tmpl w:val="9698C00E"/>
    <w:lvl w:ilvl="0" w:tplc="DA826C6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2A071E"/>
    <w:multiLevelType w:val="hybridMultilevel"/>
    <w:tmpl w:val="2DB4C26C"/>
    <w:lvl w:ilvl="0" w:tplc="810C1F74">
      <w:start w:val="6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714075">
    <w:abstractNumId w:val="0"/>
  </w:num>
  <w:num w:numId="2" w16cid:durableId="415134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EB"/>
    <w:rsid w:val="00305EC9"/>
    <w:rsid w:val="006650B4"/>
    <w:rsid w:val="008E37EB"/>
    <w:rsid w:val="00B12B32"/>
    <w:rsid w:val="00C4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AB383"/>
  <w15:chartTrackingRefBased/>
  <w15:docId w15:val="{29D33B25-0D22-455C-B32D-31FD6483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37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7E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ListParagraph">
    <w:name w:val="List Paragraph"/>
    <w:aliases w:val="EOH bullet,Use Case List Paragraph,EOH paragraph,List Paragraph1,Table (List),Indent Paragraph,List Paragraph 1,Green bullet,lp1,lp11,Bullet List,FooterText,numbered,Paragraphe de liste1,Bulletr List Paragraph,列出段落,列出段落1,Bullet 1,Liste 1"/>
    <w:basedOn w:val="Normal"/>
    <w:link w:val="ListParagraphChar"/>
    <w:uiPriority w:val="34"/>
    <w:qFormat/>
    <w:rsid w:val="008E37EB"/>
    <w:pPr>
      <w:ind w:left="720"/>
      <w:contextualSpacing/>
    </w:pPr>
  </w:style>
  <w:style w:type="character" w:customStyle="1" w:styleId="ListParagraphChar">
    <w:name w:val="List Paragraph Char"/>
    <w:aliases w:val="EOH bullet Char,Use Case List Paragraph Char,EOH paragraph Char,List Paragraph1 Char,Table (List) Char,Indent Paragraph Char,List Paragraph 1 Char,Green bullet Char,lp1 Char,lp11 Char,Bullet List Char,FooterText Char,numbered Char"/>
    <w:basedOn w:val="DefaultParagraphFont"/>
    <w:link w:val="ListParagraph"/>
    <w:uiPriority w:val="34"/>
    <w:locked/>
    <w:rsid w:val="008E37E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73958894D2149808F9D8566FEDB90" ma:contentTypeVersion="16" ma:contentTypeDescription="Create a new document." ma:contentTypeScope="" ma:versionID="7b73106de3451e69fa603f1d59d144f8">
  <xsd:schema xmlns:xsd="http://www.w3.org/2001/XMLSchema" xmlns:xs="http://www.w3.org/2001/XMLSchema" xmlns:p="http://schemas.microsoft.com/office/2006/metadata/properties" xmlns:ns2="13ef3714-6ce0-4e34-9185-aca0df8dd2bd" xmlns:ns3="068b94d1-f089-4c47-abb6-20f20898a544" xmlns:ns4="985ec44e-1bab-4c0b-9df0-6ba128686fc9" targetNamespace="http://schemas.microsoft.com/office/2006/metadata/properties" ma:root="true" ma:fieldsID="6592b51fd091c1c6f49ad9aba99faf72" ns2:_="" ns3:_="" ns4:_="">
    <xsd:import namespace="13ef3714-6ce0-4e34-9185-aca0df8dd2bd"/>
    <xsd:import namespace="068b94d1-f089-4c47-abb6-20f20898a54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f3714-6ce0-4e34-9185-aca0df8dd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b94d1-f089-4c47-abb6-20f20898a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c5b3346-aa51-4025-add1-13f2d7ee623c}" ma:internalName="TaxCatchAll" ma:showField="CatchAllData" ma:web="068b94d1-f089-4c47-abb6-20f20898a5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14483E-CC46-46DA-A426-3E21228E75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B12F62-2557-4B22-8C34-124C84CFE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f3714-6ce0-4e34-9185-aca0df8dd2bd"/>
    <ds:schemaRef ds:uri="068b94d1-f089-4c47-abb6-20f20898a544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Rushenguziminega</dc:creator>
  <cp:keywords/>
  <dc:description/>
  <cp:lastModifiedBy>Amandine Rushenguziminega</cp:lastModifiedBy>
  <cp:revision>2</cp:revision>
  <dcterms:created xsi:type="dcterms:W3CDTF">2022-03-11T11:58:00Z</dcterms:created>
  <dcterms:modified xsi:type="dcterms:W3CDTF">2022-10-11T16:17:00Z</dcterms:modified>
</cp:coreProperties>
</file>